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41" w:rsidRDefault="003F6CFD" w:rsidP="003F6C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3F6CFD" w:rsidRPr="003F6CFD" w:rsidRDefault="003F6CFD" w:rsidP="003F6CFD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3F6CFD">
        <w:rPr>
          <w:rFonts w:ascii="Times New Roman" w:hAnsi="Times New Roman" w:cs="Times New Roman"/>
          <w:b/>
          <w:i/>
          <w:color w:val="00B050"/>
          <w:sz w:val="48"/>
          <w:szCs w:val="48"/>
        </w:rPr>
        <w:t>«Зачем разделять мусор?»</w:t>
      </w:r>
    </w:p>
    <w:p w:rsidR="00F74C84" w:rsidRDefault="00F74C84"/>
    <w:p w:rsid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b/>
          <w:bCs/>
          <w:sz w:val="28"/>
          <w:szCs w:val="28"/>
        </w:rPr>
        <w:t>Зачем</w:t>
      </w:r>
      <w:r w:rsidRPr="00F74C84">
        <w:rPr>
          <w:rFonts w:ascii="Times New Roman" w:hAnsi="Times New Roman" w:cs="Times New Roman"/>
          <w:sz w:val="28"/>
          <w:szCs w:val="28"/>
        </w:rPr>
        <w:t> собирать </w:t>
      </w:r>
      <w:r w:rsidRPr="00F74C84">
        <w:rPr>
          <w:rFonts w:ascii="Times New Roman" w:hAnsi="Times New Roman" w:cs="Times New Roman"/>
          <w:b/>
          <w:bCs/>
          <w:sz w:val="28"/>
          <w:szCs w:val="28"/>
        </w:rPr>
        <w:t>мусор</w:t>
      </w:r>
      <w:r w:rsidRPr="00F74C84">
        <w:rPr>
          <w:rFonts w:ascii="Times New Roman" w:hAnsi="Times New Roman" w:cs="Times New Roman"/>
          <w:sz w:val="28"/>
          <w:szCs w:val="28"/>
        </w:rPr>
        <w:t> разд</w:t>
      </w:r>
      <w:r>
        <w:rPr>
          <w:rFonts w:ascii="Times New Roman" w:hAnsi="Times New Roman" w:cs="Times New Roman"/>
          <w:sz w:val="28"/>
          <w:szCs w:val="28"/>
        </w:rPr>
        <w:t>ельно?</w:t>
      </w:r>
      <w:r w:rsidRPr="00F74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Сортировка </w:t>
      </w:r>
      <w:r w:rsidRPr="00F74C84">
        <w:rPr>
          <w:rFonts w:ascii="Times New Roman" w:hAnsi="Times New Roman" w:cs="Times New Roman"/>
          <w:b/>
          <w:bCs/>
          <w:sz w:val="28"/>
          <w:szCs w:val="28"/>
        </w:rPr>
        <w:t>мусора</w:t>
      </w:r>
      <w:r w:rsidRPr="00F74C84">
        <w:rPr>
          <w:rFonts w:ascii="Times New Roman" w:hAnsi="Times New Roman" w:cs="Times New Roman"/>
          <w:sz w:val="28"/>
          <w:szCs w:val="28"/>
        </w:rPr>
        <w:t xml:space="preserve"> позволяет не только улучшить экологическую ситуацию за счёт того, что меньше ненужных вещей отправляется на свалку.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4C84" w:rsidRP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Часть </w:t>
      </w:r>
      <w:r w:rsidRPr="00F74C84">
        <w:rPr>
          <w:rFonts w:ascii="Times New Roman" w:hAnsi="Times New Roman" w:cs="Times New Roman"/>
          <w:b/>
          <w:bCs/>
          <w:sz w:val="28"/>
          <w:szCs w:val="28"/>
        </w:rPr>
        <w:t>мусора</w:t>
      </w:r>
      <w:r w:rsidRPr="00F74C84">
        <w:rPr>
          <w:rFonts w:ascii="Times New Roman" w:hAnsi="Times New Roman" w:cs="Times New Roman"/>
          <w:sz w:val="28"/>
          <w:szCs w:val="28"/>
        </w:rPr>
        <w:t> — это ещё и сырьё для различного производства. Из переработанного металла делают автомобили, бытовую технику, спортивный инвентарь и даже детские игрушки.</w:t>
      </w:r>
    </w:p>
    <w:p w:rsidR="00F74C84" w:rsidRP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Для нашей страны в настоящий момент сортировка отходов – дело проблемное.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Люди не знают, как правильно разделять мусор и для чего это делать.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Между тем правильная утилизация и сортировка отходов способны решить множество экологических и финансовых задач.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Страны Европы и Америки давно практикуют разделение мусора. Как результат – отличная экологическая обстановка, дешёвое вторсырьё сохранение природных богатств. В общем, наши западные товарищи научились беречь ресурсы и извлекать выгоду с помощью разделения мусора.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Разберёмся, зачем сортировать мусор и каковы плюсы и минусы раздельного сбора отходов.</w:t>
      </w:r>
    </w:p>
    <w:p w:rsidR="00F74C84" w:rsidRP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C84">
        <w:rPr>
          <w:rFonts w:ascii="Times New Roman" w:hAnsi="Times New Roman" w:cs="Times New Roman"/>
          <w:b/>
          <w:i/>
          <w:sz w:val="28"/>
          <w:szCs w:val="28"/>
        </w:rPr>
        <w:t>Для чего нужен раздельный сбор: плюсы и преимущества</w:t>
      </w:r>
    </w:p>
    <w:p w:rsid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Чтобы появилась мотивация разделять отходы, важно уяснить, для чего нужна сортировка мусора. Есть сразу несколько весомых причин, почему не стоит складывать все отходы в один контейнер, после чего отправлять его содержимое на свалку.</w:t>
      </w:r>
    </w:p>
    <w:p w:rsidR="003F6CFD" w:rsidRPr="00F74C84" w:rsidRDefault="003F6CFD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C84" w:rsidRPr="003F6CFD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3F6CF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Польза для экологии</w:t>
      </w:r>
    </w:p>
    <w:p w:rsid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Весь мусор можно условно</w:t>
      </w:r>
      <w:r w:rsidRPr="00F74C84">
        <w:rPr>
          <w:rFonts w:ascii="Times New Roman" w:hAnsi="Times New Roman" w:cs="Times New Roman"/>
          <w:sz w:val="28"/>
          <w:szCs w:val="28"/>
        </w:rPr>
        <w:t xml:space="preserve"> разделить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4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BFF98" wp14:editId="6E993AD7">
            <wp:extent cx="2447059" cy="1495425"/>
            <wp:effectExtent l="0" t="0" r="0" b="0"/>
            <wp:docPr id="1" name="Рисунок 1" descr="C:\Users\11\Desktop\4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48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86" cy="15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на безопасный и опасный.</w:t>
      </w:r>
      <w:r w:rsidRPr="00F74C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</w:t>
      </w:r>
    </w:p>
    <w:p w:rsidR="00F74C84" w:rsidRPr="00F74C84" w:rsidRDefault="00F74C84" w:rsidP="00F74C8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74C84">
        <w:rPr>
          <w:rFonts w:ascii="Times New Roman" w:hAnsi="Times New Roman" w:cs="Times New Roman"/>
          <w:color w:val="00B050"/>
          <w:sz w:val="28"/>
          <w:szCs w:val="28"/>
        </w:rPr>
        <w:t>К безопасному можно отнести: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пищевые остатки;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картон и бумагу;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целлофан (не путать с полиэтиленом);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садовый мусор — древесину, листву.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lastRenderedPageBreak/>
        <w:t>Это отходы, которые, разлагаясь, не отравляют источники воды и почву, не опасны для человека, животных и растений.</w:t>
      </w:r>
    </w:p>
    <w:p w:rsidR="00F74C84" w:rsidRP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Более того, органический мусор приносит пользу, ведь он пригоден для производства удобрения и мульчи.</w:t>
      </w:r>
    </w:p>
    <w:p w:rsidR="00F74C84" w:rsidRP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 xml:space="preserve">Нередко из него изготавливают новую продукцию. Из макулатуры, например, производят туалетную бумагу и упаковку. Картон может стать яичной упаковкой, книжным переплётом, </w:t>
      </w:r>
      <w:proofErr w:type="spellStart"/>
      <w:r w:rsidRPr="00F74C84">
        <w:rPr>
          <w:rFonts w:ascii="Times New Roman" w:hAnsi="Times New Roman" w:cs="Times New Roman"/>
          <w:sz w:val="28"/>
          <w:szCs w:val="28"/>
        </w:rPr>
        <w:t>эковатой</w:t>
      </w:r>
      <w:proofErr w:type="spellEnd"/>
      <w:r w:rsidRPr="00F74C84">
        <w:rPr>
          <w:rFonts w:ascii="Times New Roman" w:hAnsi="Times New Roman" w:cs="Times New Roman"/>
          <w:sz w:val="28"/>
          <w:szCs w:val="28"/>
        </w:rPr>
        <w:t xml:space="preserve"> или волокнистой плитой, используемой в строительстве.</w:t>
      </w:r>
    </w:p>
    <w:p w:rsidR="00F74C84" w:rsidRPr="00F74C84" w:rsidRDefault="00F74C84" w:rsidP="00F74C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C84">
        <w:rPr>
          <w:rFonts w:ascii="Times New Roman" w:hAnsi="Times New Roman" w:cs="Times New Roman"/>
          <w:color w:val="FF0000"/>
          <w:sz w:val="28"/>
          <w:szCs w:val="28"/>
        </w:rPr>
        <w:t>Опасным мусором являются: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негодные батарейки и аккумуляторы;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лекарства и вакцины с истёкшим сроком годности;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лакокрасочные изделия;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автомобильные покрышки;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полиэтилен;</w:t>
      </w:r>
    </w:p>
    <w:p w:rsidR="00F74C84" w:rsidRP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ртутные лампы;</w:t>
      </w:r>
    </w:p>
    <w:p w:rsidR="00F74C84" w:rsidRDefault="00F74C84" w:rsidP="00F74C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градусники и пр.</w:t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3F6CF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Доход для населения</w:t>
      </w:r>
    </w:p>
    <w:p w:rsidR="003F6CFD" w:rsidRPr="003F6CFD" w:rsidRDefault="003F6CFD" w:rsidP="00F74C8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</w:p>
    <w:p w:rsidR="00F74C84" w:rsidRPr="00F74C84" w:rsidRDefault="00F74C84" w:rsidP="003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В каждом городе, даже небольшом, есть пункты сбора:</w:t>
      </w:r>
      <w:r w:rsidR="003F6CF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74C84" w:rsidRPr="00F74C84" w:rsidRDefault="003F6CFD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84" w:rsidRPr="00F74C84">
        <w:rPr>
          <w:rFonts w:ascii="Times New Roman" w:hAnsi="Times New Roman" w:cs="Times New Roman"/>
          <w:sz w:val="28"/>
          <w:szCs w:val="28"/>
        </w:rPr>
        <w:t>макулатуры;</w:t>
      </w:r>
    </w:p>
    <w:p w:rsidR="00F74C84" w:rsidRPr="00F74C84" w:rsidRDefault="003F6CFD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84" w:rsidRPr="00F74C84">
        <w:rPr>
          <w:rFonts w:ascii="Times New Roman" w:hAnsi="Times New Roman" w:cs="Times New Roman"/>
          <w:sz w:val="28"/>
          <w:szCs w:val="28"/>
        </w:rPr>
        <w:t>стеклотары;</w:t>
      </w:r>
    </w:p>
    <w:p w:rsidR="00F74C84" w:rsidRPr="00F74C84" w:rsidRDefault="003F6CFD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84" w:rsidRPr="00F74C84">
        <w:rPr>
          <w:rFonts w:ascii="Times New Roman" w:hAnsi="Times New Roman" w:cs="Times New Roman"/>
          <w:sz w:val="28"/>
          <w:szCs w:val="28"/>
        </w:rPr>
        <w:t>металлолома;</w:t>
      </w:r>
    </w:p>
    <w:p w:rsidR="003F6CFD" w:rsidRDefault="003F6CFD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4C84" w:rsidRPr="00F74C84">
        <w:rPr>
          <w:rFonts w:ascii="Times New Roman" w:hAnsi="Times New Roman" w:cs="Times New Roman"/>
          <w:sz w:val="28"/>
          <w:szCs w:val="28"/>
        </w:rPr>
        <w:t>пластика.</w:t>
      </w:r>
    </w:p>
    <w:p w:rsidR="003F6CFD" w:rsidRPr="00F74C84" w:rsidRDefault="003F6CFD" w:rsidP="003F6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Pr="00F74C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1DACAE" wp14:editId="5D7659B0">
            <wp:extent cx="2493818" cy="1524000"/>
            <wp:effectExtent l="0" t="0" r="1905" b="0"/>
            <wp:docPr id="3" name="Рисунок 3" descr="C:\Users\11\Desktop\48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485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066" cy="153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C84" w:rsidRPr="00F74C84" w:rsidRDefault="00F74C84" w:rsidP="00F74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C84">
        <w:rPr>
          <w:rFonts w:ascii="Times New Roman" w:hAnsi="Times New Roman" w:cs="Times New Roman"/>
          <w:sz w:val="28"/>
          <w:szCs w:val="28"/>
        </w:rPr>
        <w:t>Поэтому, разделив отходы и отнеся их в пункт приема, можно немного заработать.</w:t>
      </w: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Всё просто: собрал – привёз на пункт приёма – получил деньги.</w:t>
      </w:r>
    </w:p>
    <w:p w:rsid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Разделяя отходы, мы получаем дополнительный доход.</w:t>
      </w: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3F6CF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Возвращение ресурсов в цикл производства</w:t>
      </w: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С пункта приёма отходы отправляются за перерабатывающие заводы. Там из них создают вторичное сырьё, из которого потом изготавливают новую продукцию.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 xml:space="preserve">Это очень важно, поскольку для создания чего-то нового </w:t>
      </w:r>
      <w:r w:rsidRPr="003F6CFD">
        <w:rPr>
          <w:rFonts w:ascii="Times New Roman" w:hAnsi="Times New Roman" w:cs="Times New Roman"/>
          <w:b/>
          <w:sz w:val="28"/>
          <w:szCs w:val="28"/>
        </w:rPr>
        <w:t>не нужно вновь добывать ресурсы,</w:t>
      </w:r>
      <w:r w:rsidRPr="003F6CFD">
        <w:rPr>
          <w:rFonts w:ascii="Times New Roman" w:hAnsi="Times New Roman" w:cs="Times New Roman"/>
          <w:sz w:val="28"/>
          <w:szCs w:val="28"/>
        </w:rPr>
        <w:t xml:space="preserve"> а можно воспользоваться уже имеющимися.</w:t>
      </w: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lastRenderedPageBreak/>
        <w:t>Для людей это тоже большой плюс, меньше пилят деревьев – чище воздух. Отделяя пищевые отходы от макулатуры, мы сохраняем лес.</w:t>
      </w: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 xml:space="preserve">Можно сделать вывод, что, сортируя мусор, </w:t>
      </w:r>
      <w:r w:rsidRPr="003F6CFD">
        <w:rPr>
          <w:rFonts w:ascii="Times New Roman" w:hAnsi="Times New Roman" w:cs="Times New Roman"/>
          <w:b/>
          <w:sz w:val="28"/>
          <w:szCs w:val="28"/>
        </w:rPr>
        <w:t>мы экономим природные богатства для наших потомков.</w:t>
      </w:r>
    </w:p>
    <w:p w:rsid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3F6CFD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Сокращение свалок</w:t>
      </w:r>
    </w:p>
    <w:p w:rsid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F6CFD"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                  </w:t>
      </w:r>
      <w:r w:rsidRPr="003F6CF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2266950" cy="1385358"/>
            <wp:effectExtent l="0" t="0" r="0" b="5715"/>
            <wp:docPr id="4" name="Рисунок 4" descr="C:\Users\11\Desktop\48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\Desktop\485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82" cy="138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6CFD">
        <w:rPr>
          <w:rFonts w:ascii="Times New Roman" w:hAnsi="Times New Roman" w:cs="Times New Roman"/>
          <w:color w:val="00B050"/>
          <w:sz w:val="28"/>
          <w:szCs w:val="28"/>
        </w:rPr>
        <w:t xml:space="preserve">       </w:t>
      </w:r>
    </w:p>
    <w:p w:rsidR="003F6CFD" w:rsidRPr="003F6CFD" w:rsidRDefault="003F6CFD" w:rsidP="003F6CF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F6CFD">
        <w:rPr>
          <w:rFonts w:ascii="Times New Roman" w:hAnsi="Times New Roman" w:cs="Times New Roman"/>
          <w:color w:val="00B050"/>
          <w:sz w:val="28"/>
          <w:szCs w:val="28"/>
        </w:rPr>
        <w:t xml:space="preserve">            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F6CFD">
        <w:rPr>
          <w:rFonts w:ascii="Times New Roman" w:hAnsi="Times New Roman" w:cs="Times New Roman"/>
          <w:sz w:val="28"/>
          <w:szCs w:val="28"/>
        </w:rPr>
        <w:t>оворя о плюсах раздельного сбора мусора, невозможно не затронуть тему свалок, которые разрастаются с каждым годом.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В нашей стране общая площадь легальных мусорных полигонов превышает более 4 млн га.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А ведь на месте этих полигонов могли бы расти сельскохозяйственные культуры, было бы построено множество высотных домов, школ, больниц, игровых комплексов или стадионов.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 xml:space="preserve">К тому же, </w:t>
      </w:r>
      <w:r w:rsidRPr="003F6CFD">
        <w:rPr>
          <w:rFonts w:ascii="Times New Roman" w:hAnsi="Times New Roman" w:cs="Times New Roman"/>
          <w:b/>
          <w:sz w:val="28"/>
          <w:szCs w:val="28"/>
        </w:rPr>
        <w:t>загрязнённая почва будет очень долго восстанавливаться</w:t>
      </w:r>
      <w:r w:rsidRPr="003F6CFD">
        <w:rPr>
          <w:rFonts w:ascii="Times New Roman" w:hAnsi="Times New Roman" w:cs="Times New Roman"/>
          <w:sz w:val="28"/>
          <w:szCs w:val="28"/>
        </w:rPr>
        <w:t>, поскольку для полного разложения некоторых отходов нужно много лет. Например, полиэтиленовому пакету нужно 100-200 лет, алюминиевой банке – 500 лет.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FD">
        <w:rPr>
          <w:rFonts w:ascii="Times New Roman" w:hAnsi="Times New Roman" w:cs="Times New Roman"/>
          <w:sz w:val="28"/>
          <w:szCs w:val="28"/>
        </w:rPr>
        <w:t>Но ведь кроме официальных полигонов есть ещё огромное количество крупных несанкционированных свалок. Таковых в России насчитывается порядка 32 тысяч. Эти земли очень долго будут непригодны для рационального использования.</w:t>
      </w:r>
    </w:p>
    <w:p w:rsid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FD">
        <w:rPr>
          <w:rFonts w:ascii="Times New Roman" w:hAnsi="Times New Roman" w:cs="Times New Roman"/>
          <w:b/>
          <w:sz w:val="28"/>
          <w:szCs w:val="28"/>
        </w:rPr>
        <w:t>Разделяя мусор,</w:t>
      </w:r>
      <w:r w:rsidRPr="003F6CFD">
        <w:rPr>
          <w:rFonts w:ascii="Times New Roman" w:hAnsi="Times New Roman" w:cs="Times New Roman"/>
          <w:sz w:val="28"/>
          <w:szCs w:val="28"/>
        </w:rPr>
        <w:t xml:space="preserve"> </w:t>
      </w:r>
      <w:r w:rsidRPr="003F6CFD">
        <w:rPr>
          <w:rFonts w:ascii="Times New Roman" w:hAnsi="Times New Roman" w:cs="Times New Roman"/>
          <w:b/>
          <w:sz w:val="28"/>
          <w:szCs w:val="28"/>
        </w:rPr>
        <w:t>люди вносят свой вклад в сокращение свалок и мусорных полигонов.</w:t>
      </w:r>
    </w:p>
    <w:p w:rsidR="003F6CFD" w:rsidRPr="003F6CFD" w:rsidRDefault="003F6CFD" w:rsidP="003F6C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C84" w:rsidRPr="00F74C84" w:rsidRDefault="00F74C84" w:rsidP="003F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4C84" w:rsidRPr="00F74C84" w:rsidSect="00F74C8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BAB"/>
    <w:multiLevelType w:val="hybridMultilevel"/>
    <w:tmpl w:val="18B07626"/>
    <w:lvl w:ilvl="0" w:tplc="0C043A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21"/>
    <w:rsid w:val="00100D41"/>
    <w:rsid w:val="001A1021"/>
    <w:rsid w:val="003F6CFD"/>
    <w:rsid w:val="00E7271F"/>
    <w:rsid w:val="00F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0B69"/>
  <w15:chartTrackingRefBased/>
  <w15:docId w15:val="{B94A1B4B-D721-45CF-B409-B2A7D03B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87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33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2022-04-01T13:05:00Z</dcterms:created>
  <dcterms:modified xsi:type="dcterms:W3CDTF">2022-04-01T13:26:00Z</dcterms:modified>
</cp:coreProperties>
</file>